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B9" w:rsidRPr="007723D5" w:rsidRDefault="00290AB9" w:rsidP="00290AB9">
      <w:pPr>
        <w:spacing w:after="0"/>
        <w:jc w:val="right"/>
        <w:rPr>
          <w:rFonts w:ascii="Liberation Serif" w:hAnsi="Liberation Serif" w:cs="Liberation Serif"/>
          <w:sz w:val="24"/>
          <w:szCs w:val="24"/>
        </w:rPr>
      </w:pPr>
      <w:r w:rsidRPr="007723D5">
        <w:rPr>
          <w:rFonts w:ascii="Liberation Serif" w:hAnsi="Liberation Serif" w:cs="Liberation Serif"/>
          <w:sz w:val="24"/>
          <w:szCs w:val="24"/>
        </w:rPr>
        <w:t>УТВЕРЖДАЮ</w:t>
      </w:r>
    </w:p>
    <w:p w:rsidR="00290AB9" w:rsidRPr="007723D5" w:rsidRDefault="00290AB9" w:rsidP="00290AB9">
      <w:pPr>
        <w:spacing w:after="0"/>
        <w:jc w:val="right"/>
        <w:rPr>
          <w:rFonts w:ascii="Liberation Serif" w:hAnsi="Liberation Serif" w:cs="Liberation Serif"/>
          <w:sz w:val="24"/>
          <w:szCs w:val="24"/>
        </w:rPr>
      </w:pPr>
      <w:r w:rsidRPr="007723D5">
        <w:rPr>
          <w:rFonts w:ascii="Liberation Serif" w:hAnsi="Liberation Serif" w:cs="Liberation Serif"/>
          <w:sz w:val="24"/>
          <w:szCs w:val="24"/>
        </w:rPr>
        <w:t>Директор</w:t>
      </w:r>
    </w:p>
    <w:p w:rsidR="00290AB9" w:rsidRDefault="00290AB9" w:rsidP="00290AB9">
      <w:pPr>
        <w:spacing w:after="0"/>
        <w:jc w:val="right"/>
        <w:rPr>
          <w:rFonts w:ascii="Liberation Serif" w:hAnsi="Liberation Serif" w:cs="Liberation Serif"/>
          <w:sz w:val="24"/>
          <w:szCs w:val="24"/>
        </w:rPr>
      </w:pPr>
      <w:r w:rsidRPr="007723D5">
        <w:rPr>
          <w:rFonts w:ascii="Liberation Serif" w:hAnsi="Liberation Serif" w:cs="Liberation Serif"/>
          <w:sz w:val="24"/>
          <w:szCs w:val="24"/>
        </w:rPr>
        <w:t xml:space="preserve"> МБОУ ООШ №26</w:t>
      </w:r>
    </w:p>
    <w:p w:rsidR="00290AB9" w:rsidRDefault="00290AB9" w:rsidP="00290AB9">
      <w:pPr>
        <w:spacing w:after="0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 Л.Г.Барановская</w:t>
      </w:r>
    </w:p>
    <w:p w:rsidR="00290AB9" w:rsidRDefault="00290AB9" w:rsidP="00290AB9">
      <w:pPr>
        <w:spacing w:after="0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Приказ от 23.01.2026 № 6-ах</w:t>
      </w:r>
    </w:p>
    <w:p w:rsidR="00290AB9" w:rsidRDefault="00290AB9" w:rsidP="007048D0">
      <w:pPr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290AB9" w:rsidRDefault="00290AB9" w:rsidP="007048D0">
      <w:pPr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290AB9" w:rsidRDefault="00290AB9" w:rsidP="00290AB9">
      <w:pPr>
        <w:rPr>
          <w:rFonts w:ascii="Liberation Serif" w:eastAsia="Times New Roman" w:hAnsi="Liberation Serif" w:cs="Liberation Serif"/>
          <w:sz w:val="28"/>
          <w:szCs w:val="28"/>
        </w:rPr>
      </w:pPr>
    </w:p>
    <w:p w:rsidR="00290AB9" w:rsidRPr="00290AB9" w:rsidRDefault="007048D0" w:rsidP="007048D0">
      <w:pPr>
        <w:jc w:val="center"/>
        <w:rPr>
          <w:rFonts w:ascii="Liberation Serif" w:eastAsia="Times New Roman" w:hAnsi="Liberation Serif" w:cs="Liberation Serif"/>
          <w:b/>
          <w:sz w:val="40"/>
          <w:szCs w:val="40"/>
        </w:rPr>
      </w:pPr>
      <w:r w:rsidRPr="00290AB9">
        <w:rPr>
          <w:rFonts w:ascii="Liberation Serif" w:eastAsia="Times New Roman" w:hAnsi="Liberation Serif" w:cs="Liberation Serif"/>
          <w:b/>
          <w:sz w:val="40"/>
          <w:szCs w:val="40"/>
        </w:rPr>
        <w:t xml:space="preserve">План мероприятий </w:t>
      </w:r>
    </w:p>
    <w:p w:rsidR="00290AB9" w:rsidRPr="00290AB9" w:rsidRDefault="007048D0" w:rsidP="007048D0">
      <w:pPr>
        <w:jc w:val="center"/>
        <w:rPr>
          <w:rFonts w:ascii="Liberation Serif" w:eastAsia="Times New Roman" w:hAnsi="Liberation Serif" w:cs="Liberation Serif"/>
          <w:b/>
          <w:sz w:val="40"/>
          <w:szCs w:val="40"/>
        </w:rPr>
      </w:pPr>
      <w:r w:rsidRPr="00290AB9">
        <w:rPr>
          <w:rFonts w:ascii="Liberation Serif" w:eastAsia="Times New Roman" w:hAnsi="Liberation Serif" w:cs="Liberation Serif"/>
          <w:b/>
          <w:sz w:val="40"/>
          <w:szCs w:val="40"/>
        </w:rPr>
        <w:t>устранению и (или) минимизации коррупционных рисков</w:t>
      </w:r>
    </w:p>
    <w:p w:rsidR="00290AB9" w:rsidRPr="00290AB9" w:rsidRDefault="007048D0" w:rsidP="007048D0">
      <w:pPr>
        <w:jc w:val="center"/>
        <w:rPr>
          <w:rFonts w:ascii="Liberation Serif" w:eastAsia="Times New Roman" w:hAnsi="Liberation Serif" w:cs="Liberation Serif"/>
          <w:b/>
          <w:sz w:val="40"/>
          <w:szCs w:val="40"/>
        </w:rPr>
      </w:pPr>
      <w:r w:rsidRPr="00290AB9">
        <w:rPr>
          <w:rFonts w:ascii="Liberation Serif" w:eastAsia="Times New Roman" w:hAnsi="Liberation Serif" w:cs="Liberation Serif"/>
          <w:b/>
          <w:sz w:val="40"/>
          <w:szCs w:val="40"/>
        </w:rPr>
        <w:t xml:space="preserve"> Муниципального бюджетного общеобразовательного учреждения основной общео</w:t>
      </w:r>
      <w:r w:rsidR="00290AB9" w:rsidRPr="00290AB9">
        <w:rPr>
          <w:rFonts w:ascii="Liberation Serif" w:eastAsia="Times New Roman" w:hAnsi="Liberation Serif" w:cs="Liberation Serif"/>
          <w:b/>
          <w:sz w:val="40"/>
          <w:szCs w:val="40"/>
        </w:rPr>
        <w:t xml:space="preserve">бразовательной школы №26 </w:t>
      </w:r>
    </w:p>
    <w:p w:rsidR="00DE1FE8" w:rsidRDefault="00290AB9" w:rsidP="007048D0">
      <w:pPr>
        <w:jc w:val="center"/>
        <w:rPr>
          <w:rFonts w:ascii="Liberation Serif" w:eastAsia="Times New Roman" w:hAnsi="Liberation Serif" w:cs="Liberation Serif"/>
          <w:b/>
          <w:sz w:val="40"/>
          <w:szCs w:val="40"/>
        </w:rPr>
      </w:pPr>
      <w:r w:rsidRPr="00290AB9">
        <w:rPr>
          <w:rFonts w:ascii="Liberation Serif" w:eastAsia="Times New Roman" w:hAnsi="Liberation Serif" w:cs="Liberation Serif"/>
          <w:b/>
          <w:sz w:val="40"/>
          <w:szCs w:val="40"/>
        </w:rPr>
        <w:t>на 2026</w:t>
      </w:r>
      <w:r w:rsidR="007048D0" w:rsidRPr="00290AB9">
        <w:rPr>
          <w:rFonts w:ascii="Liberation Serif" w:eastAsia="Times New Roman" w:hAnsi="Liberation Serif" w:cs="Liberation Serif"/>
          <w:b/>
          <w:sz w:val="40"/>
          <w:szCs w:val="40"/>
        </w:rPr>
        <w:t xml:space="preserve"> год</w:t>
      </w:r>
    </w:p>
    <w:p w:rsidR="00290AB9" w:rsidRDefault="00290AB9" w:rsidP="007048D0">
      <w:pPr>
        <w:jc w:val="center"/>
        <w:rPr>
          <w:rFonts w:ascii="Liberation Serif" w:eastAsia="Times New Roman" w:hAnsi="Liberation Serif" w:cs="Liberation Serif"/>
          <w:b/>
          <w:sz w:val="40"/>
          <w:szCs w:val="40"/>
        </w:rPr>
      </w:pPr>
    </w:p>
    <w:p w:rsidR="00290AB9" w:rsidRDefault="00290AB9" w:rsidP="007048D0">
      <w:pPr>
        <w:jc w:val="center"/>
        <w:rPr>
          <w:rFonts w:ascii="Liberation Serif" w:eastAsia="Times New Roman" w:hAnsi="Liberation Serif" w:cs="Liberation Serif"/>
          <w:b/>
          <w:sz w:val="40"/>
          <w:szCs w:val="40"/>
        </w:rPr>
      </w:pPr>
    </w:p>
    <w:p w:rsidR="00290AB9" w:rsidRDefault="00290AB9" w:rsidP="007048D0">
      <w:pPr>
        <w:jc w:val="center"/>
        <w:rPr>
          <w:rFonts w:ascii="Liberation Serif" w:eastAsia="Times New Roman" w:hAnsi="Liberation Serif" w:cs="Liberation Serif"/>
          <w:b/>
          <w:sz w:val="40"/>
          <w:szCs w:val="40"/>
        </w:rPr>
      </w:pPr>
    </w:p>
    <w:p w:rsidR="00290AB9" w:rsidRDefault="00290AB9" w:rsidP="007048D0">
      <w:pPr>
        <w:jc w:val="center"/>
        <w:rPr>
          <w:rFonts w:ascii="Liberation Serif" w:eastAsia="Times New Roman" w:hAnsi="Liberation Serif" w:cs="Liberation Serif"/>
          <w:b/>
          <w:sz w:val="40"/>
          <w:szCs w:val="40"/>
        </w:rPr>
      </w:pPr>
    </w:p>
    <w:p w:rsidR="00290AB9" w:rsidRPr="00290AB9" w:rsidRDefault="00290AB9" w:rsidP="007048D0">
      <w:pPr>
        <w:jc w:val="center"/>
        <w:rPr>
          <w:rFonts w:ascii="Liberation Serif" w:eastAsia="Times New Roman" w:hAnsi="Liberation Serif" w:cs="Liberation Serif"/>
          <w:b/>
          <w:sz w:val="40"/>
          <w:szCs w:val="40"/>
        </w:rPr>
      </w:pPr>
    </w:p>
    <w:tbl>
      <w:tblPr>
        <w:tblStyle w:val="a3"/>
        <w:tblW w:w="15134" w:type="dxa"/>
        <w:tblLook w:val="04A0"/>
      </w:tblPr>
      <w:tblGrid>
        <w:gridCol w:w="540"/>
        <w:gridCol w:w="2602"/>
        <w:gridCol w:w="2459"/>
        <w:gridCol w:w="2495"/>
        <w:gridCol w:w="2070"/>
        <w:gridCol w:w="1962"/>
        <w:gridCol w:w="3006"/>
      </w:tblGrid>
      <w:tr w:rsidR="0031115F" w:rsidRPr="00B355E9" w:rsidTr="00B355E9">
        <w:tc>
          <w:tcPr>
            <w:tcW w:w="520" w:type="dxa"/>
          </w:tcPr>
          <w:p w:rsidR="007048D0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№</w:t>
            </w:r>
          </w:p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B355E9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spellEnd"/>
            <w:proofErr w:type="gramEnd"/>
            <w:r w:rsidRPr="00B355E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r w:rsidRPr="00B355E9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5" w:type="dxa"/>
          </w:tcPr>
          <w:p w:rsidR="007048D0" w:rsidRPr="00B355E9" w:rsidRDefault="007048D0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Мероприятия по минимизации коррупционного иска</w:t>
            </w:r>
          </w:p>
        </w:tc>
        <w:tc>
          <w:tcPr>
            <w:tcW w:w="2459" w:type="dxa"/>
          </w:tcPr>
          <w:p w:rsidR="007048D0" w:rsidRPr="00B355E9" w:rsidRDefault="007048D0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496" w:type="dxa"/>
          </w:tcPr>
          <w:p w:rsidR="007048D0" w:rsidRPr="00B355E9" w:rsidRDefault="007048D0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Критическая точка</w:t>
            </w:r>
          </w:p>
        </w:tc>
        <w:tc>
          <w:tcPr>
            <w:tcW w:w="2072" w:type="dxa"/>
          </w:tcPr>
          <w:p w:rsidR="007048D0" w:rsidRPr="00B355E9" w:rsidRDefault="007048D0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Срок</w:t>
            </w:r>
          </w:p>
          <w:p w:rsidR="007048D0" w:rsidRPr="00B355E9" w:rsidRDefault="007048D0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(периодичность) реализации</w:t>
            </w:r>
          </w:p>
        </w:tc>
        <w:tc>
          <w:tcPr>
            <w:tcW w:w="1965" w:type="dxa"/>
          </w:tcPr>
          <w:p w:rsidR="007048D0" w:rsidRPr="00B355E9" w:rsidRDefault="007048D0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Ответственный</w:t>
            </w:r>
            <w:proofErr w:type="gramEnd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за реализацию</w:t>
            </w:r>
          </w:p>
        </w:tc>
        <w:tc>
          <w:tcPr>
            <w:tcW w:w="3017" w:type="dxa"/>
          </w:tcPr>
          <w:p w:rsidR="007048D0" w:rsidRPr="00B355E9" w:rsidRDefault="007048D0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Планируемый результат</w:t>
            </w:r>
          </w:p>
        </w:tc>
      </w:tr>
      <w:tr w:rsidR="00B355E9" w:rsidRPr="00B355E9" w:rsidTr="00B355E9">
        <w:tc>
          <w:tcPr>
            <w:tcW w:w="520" w:type="dxa"/>
            <w:vMerge w:val="restart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605" w:type="dxa"/>
          </w:tcPr>
          <w:p w:rsidR="00654A5E" w:rsidRPr="00B355E9" w:rsidRDefault="00654A5E" w:rsidP="00B355E9">
            <w:pPr>
              <w:spacing w:line="239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внутреннего мониторинга соотношения поданных заявлений на прием детей в МБОУ ООШ</w:t>
            </w:r>
          </w:p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№26 в электронном и бумажном виде</w:t>
            </w:r>
          </w:p>
        </w:tc>
        <w:tc>
          <w:tcPr>
            <w:tcW w:w="2459" w:type="dxa"/>
            <w:vMerge w:val="restart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Прием детей в МБОУ ООШ </w:t>
            </w: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ab/>
              <w:t>и перевод обучающихся</w:t>
            </w:r>
          </w:p>
        </w:tc>
        <w:tc>
          <w:tcPr>
            <w:tcW w:w="2496" w:type="dxa"/>
            <w:vMerge w:val="restart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Прием детей в МБОУ ООШ №26 и перевод обучающихся в нарушение установленного нормативными правовыми актами и локальными актами порядка</w:t>
            </w:r>
          </w:p>
        </w:tc>
        <w:tc>
          <w:tcPr>
            <w:tcW w:w="2072" w:type="dxa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1965" w:type="dxa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3017" w:type="dxa"/>
          </w:tcPr>
          <w:p w:rsidR="00654A5E" w:rsidRPr="00B355E9" w:rsidRDefault="00654A5E" w:rsidP="00B355E9">
            <w:pPr>
              <w:spacing w:line="243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Обеспечение открытости и доступности информации о поданных заявлениях на прием в</w:t>
            </w:r>
            <w:r w:rsidRPr="00B355E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 ООШ</w:t>
            </w:r>
          </w:p>
        </w:tc>
      </w:tr>
      <w:tr w:rsidR="00B355E9" w:rsidRPr="00B355E9" w:rsidTr="00B355E9">
        <w:tc>
          <w:tcPr>
            <w:tcW w:w="520" w:type="dxa"/>
            <w:vMerge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5" w:type="dxa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Ежемесячное размещение информации на официальном сайте образовательной организации о наличии свободных мест</w:t>
            </w:r>
          </w:p>
        </w:tc>
        <w:tc>
          <w:tcPr>
            <w:tcW w:w="2459" w:type="dxa"/>
            <w:vMerge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2" w:type="dxa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1965" w:type="dxa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3017" w:type="dxa"/>
          </w:tcPr>
          <w:p w:rsidR="00654A5E" w:rsidRPr="00B355E9" w:rsidRDefault="00654A5E" w:rsidP="00B355E9">
            <w:pPr>
              <w:spacing w:line="241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Обеспечение открытости и доступности информации о наличии свободных мест в МБОУ ООШ</w:t>
            </w:r>
          </w:p>
        </w:tc>
      </w:tr>
      <w:tr w:rsidR="00B355E9" w:rsidRPr="00B355E9" w:rsidTr="00B355E9">
        <w:tc>
          <w:tcPr>
            <w:tcW w:w="520" w:type="dxa"/>
            <w:vMerge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5" w:type="dxa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Ведение протокола заседания комиссии по принятию решения о зачислении в образовательную организацию</w:t>
            </w:r>
          </w:p>
        </w:tc>
        <w:tc>
          <w:tcPr>
            <w:tcW w:w="2459" w:type="dxa"/>
            <w:vMerge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2" w:type="dxa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Апрель-август</w:t>
            </w:r>
          </w:p>
        </w:tc>
        <w:tc>
          <w:tcPr>
            <w:tcW w:w="1965" w:type="dxa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Приемная комиссия, секретарь приемной комиссии</w:t>
            </w:r>
          </w:p>
        </w:tc>
        <w:tc>
          <w:tcPr>
            <w:tcW w:w="3017" w:type="dxa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Обеспечение объективности и прозрачности процедуры зачисления</w:t>
            </w:r>
          </w:p>
        </w:tc>
      </w:tr>
      <w:tr w:rsidR="00B355E9" w:rsidRPr="00B355E9" w:rsidTr="00B355E9">
        <w:tc>
          <w:tcPr>
            <w:tcW w:w="520" w:type="dxa"/>
            <w:vMerge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5" w:type="dxa"/>
          </w:tcPr>
          <w:p w:rsidR="00654A5E" w:rsidRPr="00B355E9" w:rsidRDefault="00654A5E" w:rsidP="00B355E9">
            <w:pPr>
              <w:spacing w:line="242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информации о порядке зачисления в МБОУ</w:t>
            </w:r>
          </w:p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ООШ №26 в здании и на сайте школы</w:t>
            </w:r>
          </w:p>
        </w:tc>
        <w:tc>
          <w:tcPr>
            <w:tcW w:w="2459" w:type="dxa"/>
            <w:vMerge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2" w:type="dxa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3017" w:type="dxa"/>
          </w:tcPr>
          <w:p w:rsidR="00654A5E" w:rsidRPr="00B355E9" w:rsidRDefault="00654A5E" w:rsidP="00B355E9">
            <w:pPr>
              <w:spacing w:line="224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Соблюдение регламента зачисления в МБОУ ООШ</w:t>
            </w:r>
          </w:p>
        </w:tc>
      </w:tr>
      <w:tr w:rsidR="00B355E9" w:rsidRPr="00B355E9" w:rsidTr="00B355E9">
        <w:tc>
          <w:tcPr>
            <w:tcW w:w="520" w:type="dxa"/>
            <w:vMerge w:val="restart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605" w:type="dxa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Ведение протоколов заседания комиссии по проверке данных, вносимых в документы </w:t>
            </w: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государственного образца, комиссии по учету и списанию бланков строгой отчетности</w:t>
            </w:r>
          </w:p>
        </w:tc>
        <w:tc>
          <w:tcPr>
            <w:tcW w:w="2459" w:type="dxa"/>
            <w:vMerge w:val="restart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Учет, заполнение и выдача документов государственного образца</w:t>
            </w:r>
          </w:p>
        </w:tc>
        <w:tc>
          <w:tcPr>
            <w:tcW w:w="2496" w:type="dxa"/>
            <w:vMerge w:val="restart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Нарушение порядка учета, заполнения и выдачи документов государственного образца</w:t>
            </w:r>
          </w:p>
        </w:tc>
        <w:tc>
          <w:tcPr>
            <w:tcW w:w="2072" w:type="dxa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3017" w:type="dxa"/>
            <w:vMerge w:val="restart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Обеспечение объективности и прозрачности процедуры проверки данных, вносимых в документы </w:t>
            </w: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государственного образца, комиссии по учету и списанию бланков строгой отчетности</w:t>
            </w:r>
          </w:p>
        </w:tc>
      </w:tr>
      <w:tr w:rsidR="00B355E9" w:rsidRPr="00B355E9" w:rsidTr="00B355E9">
        <w:tc>
          <w:tcPr>
            <w:tcW w:w="520" w:type="dxa"/>
            <w:vMerge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5" w:type="dxa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Назначение ответственного за заполнение документов государственного образца</w:t>
            </w:r>
          </w:p>
        </w:tc>
        <w:tc>
          <w:tcPr>
            <w:tcW w:w="2459" w:type="dxa"/>
            <w:vMerge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2" w:type="dxa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3017" w:type="dxa"/>
            <w:vMerge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355E9" w:rsidRPr="00B355E9" w:rsidTr="00B355E9">
        <w:tc>
          <w:tcPr>
            <w:tcW w:w="520" w:type="dxa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605" w:type="dxa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Осуществление </w:t>
            </w:r>
            <w:proofErr w:type="gramStart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контроля за</w:t>
            </w:r>
            <w:proofErr w:type="gramEnd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составлением и заполнением документов, справок, отчетности</w:t>
            </w:r>
          </w:p>
        </w:tc>
        <w:tc>
          <w:tcPr>
            <w:tcW w:w="2459" w:type="dxa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Составление, заполнение документов, справок, отчетности</w:t>
            </w:r>
          </w:p>
        </w:tc>
        <w:tc>
          <w:tcPr>
            <w:tcW w:w="2496" w:type="dxa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Составление и заполнение документов, справок, отчетности с искажением, сокрытием отражаемых сведений</w:t>
            </w:r>
          </w:p>
        </w:tc>
        <w:tc>
          <w:tcPr>
            <w:tcW w:w="2072" w:type="dxa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3017" w:type="dxa"/>
          </w:tcPr>
          <w:p w:rsidR="00654A5E" w:rsidRPr="00B355E9" w:rsidRDefault="00654A5E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Отсутствие в документах, справках, отчетности искаженной информации</w:t>
            </w:r>
          </w:p>
        </w:tc>
      </w:tr>
      <w:tr w:rsidR="00B355E9" w:rsidRPr="00B355E9" w:rsidTr="00B355E9">
        <w:tc>
          <w:tcPr>
            <w:tcW w:w="520" w:type="dxa"/>
            <w:vMerge w:val="restart"/>
          </w:tcPr>
          <w:p w:rsidR="00EA2AC3" w:rsidRPr="00B355E9" w:rsidRDefault="00EA2AC3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605" w:type="dxa"/>
            <w:vMerge w:val="restart"/>
          </w:tcPr>
          <w:p w:rsidR="00EA2AC3" w:rsidRPr="00B355E9" w:rsidRDefault="00EA2AC3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Осуществление контроля со стороны заместителя директора за освоением образовательной программы, выставление оценок обучающимся</w:t>
            </w:r>
          </w:p>
        </w:tc>
        <w:tc>
          <w:tcPr>
            <w:tcW w:w="2459" w:type="dxa"/>
            <w:vMerge w:val="restart"/>
          </w:tcPr>
          <w:p w:rsidR="00EA2AC3" w:rsidRPr="00B355E9" w:rsidRDefault="00EA2AC3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Оказание образовательных услуг</w:t>
            </w:r>
          </w:p>
        </w:tc>
        <w:tc>
          <w:tcPr>
            <w:tcW w:w="2496" w:type="dxa"/>
          </w:tcPr>
          <w:p w:rsidR="00EA2AC3" w:rsidRPr="00B355E9" w:rsidRDefault="00EA2AC3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Необоснованное выставление оценок </w:t>
            </w:r>
            <w:proofErr w:type="gramStart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отдельным</w:t>
            </w:r>
            <w:proofErr w:type="gramEnd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обучающимся</w:t>
            </w:r>
          </w:p>
        </w:tc>
        <w:tc>
          <w:tcPr>
            <w:tcW w:w="2072" w:type="dxa"/>
          </w:tcPr>
          <w:p w:rsidR="00EA2AC3" w:rsidRPr="00B355E9" w:rsidRDefault="00EA2AC3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EA2AC3" w:rsidRPr="00B355E9" w:rsidRDefault="00EA2AC3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3017" w:type="dxa"/>
            <w:vMerge w:val="restart"/>
          </w:tcPr>
          <w:p w:rsidR="00EA2AC3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Обеспечение качества обучения в рамках реализации основных образовательных программ, объективности в оценивании результатов обучающихся</w:t>
            </w:r>
          </w:p>
        </w:tc>
      </w:tr>
      <w:tr w:rsidR="00B355E9" w:rsidRPr="00B355E9" w:rsidTr="00B355E9">
        <w:tc>
          <w:tcPr>
            <w:tcW w:w="520" w:type="dxa"/>
            <w:vMerge/>
          </w:tcPr>
          <w:p w:rsidR="00EA2AC3" w:rsidRPr="00B355E9" w:rsidRDefault="00EA2AC3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EA2AC3" w:rsidRPr="00B355E9" w:rsidRDefault="00EA2AC3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59" w:type="dxa"/>
            <w:vMerge/>
          </w:tcPr>
          <w:p w:rsidR="00EA2AC3" w:rsidRPr="00B355E9" w:rsidRDefault="00EA2AC3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EA2AC3" w:rsidRPr="00B355E9" w:rsidRDefault="00EA2AC3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Необеспечение качества обучения в рамках реализации основных образовательных программ</w:t>
            </w:r>
          </w:p>
        </w:tc>
        <w:tc>
          <w:tcPr>
            <w:tcW w:w="2072" w:type="dxa"/>
          </w:tcPr>
          <w:p w:rsidR="00EA2AC3" w:rsidRPr="00B355E9" w:rsidRDefault="00EA2AC3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EA2AC3" w:rsidRPr="00B355E9" w:rsidRDefault="00EA2AC3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3017" w:type="dxa"/>
            <w:vMerge/>
          </w:tcPr>
          <w:p w:rsidR="00EA2AC3" w:rsidRPr="00B355E9" w:rsidRDefault="00EA2AC3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355E9" w:rsidRPr="00B355E9" w:rsidTr="00B355E9">
        <w:tc>
          <w:tcPr>
            <w:tcW w:w="520" w:type="dxa"/>
            <w:vMerge w:val="restart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605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Осуществление контроля со стороны директора за проведением опроса и его результатами</w:t>
            </w:r>
          </w:p>
        </w:tc>
        <w:tc>
          <w:tcPr>
            <w:tcW w:w="2459" w:type="dxa"/>
            <w:vMerge w:val="restart"/>
          </w:tcPr>
          <w:p w:rsidR="005A0064" w:rsidRPr="00B355E9" w:rsidRDefault="005A0064" w:rsidP="00B355E9">
            <w:pPr>
              <w:spacing w:line="239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Проведение ежегодного опроса родителей (законных представителей) обучающихся удовлетворенности работой образовательной </w:t>
            </w: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организации</w:t>
            </w:r>
          </w:p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(качеством предоставляемых образовательных услуг)</w:t>
            </w:r>
          </w:p>
        </w:tc>
        <w:tc>
          <w:tcPr>
            <w:tcW w:w="2496" w:type="dxa"/>
            <w:vMerge w:val="restart"/>
          </w:tcPr>
          <w:p w:rsidR="005A0064" w:rsidRPr="00B355E9" w:rsidRDefault="005A0064" w:rsidP="00B355E9">
            <w:pPr>
              <w:spacing w:line="23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Искажение данных ежегодного опроса родителей (законных представителей) учащихся удовлетворенности работой образовательной </w:t>
            </w: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организации</w:t>
            </w:r>
          </w:p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(качеством предоставляемых образовательных услуг</w:t>
            </w:r>
            <w:proofErr w:type="gramEnd"/>
          </w:p>
        </w:tc>
        <w:tc>
          <w:tcPr>
            <w:tcW w:w="2072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965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</w:t>
            </w:r>
          </w:p>
        </w:tc>
        <w:tc>
          <w:tcPr>
            <w:tcW w:w="3017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Обеспечение открытости и объективности проведения опроса, отсутствие в результатах опроса искаженной информации</w:t>
            </w:r>
          </w:p>
        </w:tc>
      </w:tr>
      <w:tr w:rsidR="00B355E9" w:rsidRPr="00B355E9" w:rsidTr="00B355E9">
        <w:tc>
          <w:tcPr>
            <w:tcW w:w="520" w:type="dxa"/>
            <w:vMerge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5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анкетирования в электронном виде</w:t>
            </w:r>
          </w:p>
        </w:tc>
        <w:tc>
          <w:tcPr>
            <w:tcW w:w="2459" w:type="dxa"/>
            <w:vMerge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2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1965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3017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Обеспечение открытости и объективности проведения анкетирования</w:t>
            </w:r>
          </w:p>
        </w:tc>
      </w:tr>
      <w:tr w:rsidR="00B355E9" w:rsidRPr="00B355E9" w:rsidTr="00B355E9">
        <w:tc>
          <w:tcPr>
            <w:tcW w:w="520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2605" w:type="dxa"/>
          </w:tcPr>
          <w:p w:rsidR="005A0064" w:rsidRPr="00B355E9" w:rsidRDefault="005A0064" w:rsidP="00B355E9">
            <w:pPr>
              <w:spacing w:line="241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Предоставление отчета о проведении самообследования на согласование Учредителю</w:t>
            </w:r>
          </w:p>
        </w:tc>
        <w:tc>
          <w:tcPr>
            <w:tcW w:w="2459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Предоставление общественности отчета о проведении самообследования</w:t>
            </w:r>
          </w:p>
        </w:tc>
        <w:tc>
          <w:tcPr>
            <w:tcW w:w="2496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Предоставление недостоверной информации по самообследованию образовательной организации</w:t>
            </w:r>
          </w:p>
        </w:tc>
        <w:tc>
          <w:tcPr>
            <w:tcW w:w="2072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Март-апрель</w:t>
            </w:r>
          </w:p>
        </w:tc>
        <w:tc>
          <w:tcPr>
            <w:tcW w:w="1965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</w:t>
            </w:r>
          </w:p>
        </w:tc>
        <w:tc>
          <w:tcPr>
            <w:tcW w:w="3017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Обеспечение открытости и прозрачности деятельности МБОУ</w:t>
            </w:r>
          </w:p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ООШ №26, отсутствие в отчете недостоверной информации</w:t>
            </w:r>
          </w:p>
        </w:tc>
      </w:tr>
      <w:tr w:rsidR="00B355E9" w:rsidRPr="00B355E9" w:rsidTr="00B355E9">
        <w:tc>
          <w:tcPr>
            <w:tcW w:w="520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605" w:type="dxa"/>
          </w:tcPr>
          <w:p w:rsidR="005A0064" w:rsidRPr="00B355E9" w:rsidRDefault="005A0064" w:rsidP="00B355E9">
            <w:pPr>
              <w:spacing w:line="241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Осуществление контроля со стороны</w:t>
            </w:r>
          </w:p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Учредителя за целевым использованием предоставляемых субсидий</w:t>
            </w:r>
          </w:p>
        </w:tc>
        <w:tc>
          <w:tcPr>
            <w:tcW w:w="2459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Реализация мероприятий государственной и территориальной программ по развитию системы социальной поддержки обучающихся</w:t>
            </w:r>
          </w:p>
        </w:tc>
        <w:tc>
          <w:tcPr>
            <w:tcW w:w="2496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документации, устанавливающей необоснованное преимущество отдельным учащимся, на предоставление пособий организации питания и других льгот</w:t>
            </w:r>
          </w:p>
        </w:tc>
        <w:tc>
          <w:tcPr>
            <w:tcW w:w="2072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3017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Обеспечение открытости и объективности в реализации мероприятий государственной и территориальной программ по развитию системы социальной поддержки обучающихся</w:t>
            </w:r>
          </w:p>
        </w:tc>
      </w:tr>
      <w:tr w:rsidR="00B355E9" w:rsidRPr="00B355E9" w:rsidTr="00B355E9">
        <w:tc>
          <w:tcPr>
            <w:tcW w:w="520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605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Осуществление контроля МБОУ ООШ №26 за проводимой работой, в том числе предоставление отчетности в вышестоящие органы</w:t>
            </w:r>
          </w:p>
        </w:tc>
        <w:tc>
          <w:tcPr>
            <w:tcW w:w="2459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Постановка </w:t>
            </w:r>
            <w:proofErr w:type="gramStart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обучающихся</w:t>
            </w:r>
            <w:proofErr w:type="gramEnd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на профилактический учет</w:t>
            </w:r>
          </w:p>
        </w:tc>
        <w:tc>
          <w:tcPr>
            <w:tcW w:w="2496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Неосуществление постановки на профилактический учет в целях искусственного поддержания видимости высоких результатов своей работы</w:t>
            </w:r>
          </w:p>
        </w:tc>
        <w:tc>
          <w:tcPr>
            <w:tcW w:w="2072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3017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Обеспечение открытости и объективности в реализации мероприятий государственной и территориальной программ по развитию системы социальной поддержки обучающихся</w:t>
            </w:r>
          </w:p>
        </w:tc>
      </w:tr>
      <w:tr w:rsidR="005A0064" w:rsidRPr="00B355E9" w:rsidTr="00B355E9">
        <w:tc>
          <w:tcPr>
            <w:tcW w:w="15134" w:type="dxa"/>
            <w:gridSpan w:val="7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Взаимодействие с государственными, муниципальными, контрольно-надзорными органами, общественными организациями и средствами массовой информации</w:t>
            </w:r>
          </w:p>
        </w:tc>
      </w:tr>
      <w:tr w:rsidR="00B355E9" w:rsidRPr="00B355E9" w:rsidTr="00B355E9">
        <w:tc>
          <w:tcPr>
            <w:tcW w:w="520" w:type="dxa"/>
            <w:vMerge w:val="restart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605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Рассмотрение вопросов исполнения действующего законодательства по </w:t>
            </w: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вопросам противодействия коррупции на рабочих совещаниях, в том числе с участием представителей правоохранительных органов</w:t>
            </w:r>
          </w:p>
        </w:tc>
        <w:tc>
          <w:tcPr>
            <w:tcW w:w="2459" w:type="dxa"/>
            <w:vMerge w:val="restart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Взаимодействие с государственными, муниципальными, контрольно-</w:t>
            </w: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надзорными органами, общественными организациями и средствами массовой информации</w:t>
            </w:r>
          </w:p>
        </w:tc>
        <w:tc>
          <w:tcPr>
            <w:tcW w:w="2496" w:type="dxa"/>
            <w:vMerge w:val="restart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Получение личной выгоды, в том числе получение положительных актов </w:t>
            </w: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по результатам проведенных проверок</w:t>
            </w:r>
          </w:p>
        </w:tc>
        <w:tc>
          <w:tcPr>
            <w:tcW w:w="2072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При выявлении фактов</w:t>
            </w:r>
          </w:p>
        </w:tc>
        <w:tc>
          <w:tcPr>
            <w:tcW w:w="1965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3017" w:type="dxa"/>
            <w:vMerge w:val="restart"/>
          </w:tcPr>
          <w:p w:rsidR="005A0064" w:rsidRPr="00B355E9" w:rsidRDefault="003614F3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Предупреждение совершения коррупционного правонарушения</w:t>
            </w:r>
          </w:p>
        </w:tc>
      </w:tr>
      <w:tr w:rsidR="00B355E9" w:rsidRPr="00B355E9" w:rsidTr="00B355E9">
        <w:tc>
          <w:tcPr>
            <w:tcW w:w="520" w:type="dxa"/>
            <w:vMerge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5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Информирование правоохранительных органов и выявленных </w:t>
            </w:r>
            <w:proofErr w:type="gramStart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фактах</w:t>
            </w:r>
            <w:proofErr w:type="gramEnd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коррупции</w:t>
            </w:r>
          </w:p>
        </w:tc>
        <w:tc>
          <w:tcPr>
            <w:tcW w:w="2459" w:type="dxa"/>
            <w:vMerge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2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 выявлении фактов</w:t>
            </w:r>
          </w:p>
        </w:tc>
        <w:tc>
          <w:tcPr>
            <w:tcW w:w="1965" w:type="dxa"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рабочая группа</w:t>
            </w:r>
          </w:p>
        </w:tc>
        <w:tc>
          <w:tcPr>
            <w:tcW w:w="3017" w:type="dxa"/>
            <w:vMerge/>
          </w:tcPr>
          <w:p w:rsidR="005A0064" w:rsidRPr="00B355E9" w:rsidRDefault="005A0064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925D3" w:rsidRPr="00B355E9" w:rsidTr="00B355E9">
        <w:tc>
          <w:tcPr>
            <w:tcW w:w="15134" w:type="dxa"/>
            <w:gridSpan w:val="7"/>
          </w:tcPr>
          <w:p w:rsidR="00D925D3" w:rsidRPr="00B355E9" w:rsidRDefault="00D925D3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Оказание муниципальных услуг</w:t>
            </w:r>
          </w:p>
        </w:tc>
      </w:tr>
      <w:tr w:rsidR="00B355E9" w:rsidRPr="00B355E9" w:rsidTr="00B355E9">
        <w:tc>
          <w:tcPr>
            <w:tcW w:w="520" w:type="dxa"/>
            <w:vMerge w:val="restart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605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Ведение электронной приемной</w:t>
            </w:r>
          </w:p>
        </w:tc>
        <w:tc>
          <w:tcPr>
            <w:tcW w:w="2459" w:type="dxa"/>
            <w:vMerge w:val="restart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Представление муниципальных услуг</w:t>
            </w:r>
          </w:p>
        </w:tc>
        <w:tc>
          <w:tcPr>
            <w:tcW w:w="2496" w:type="dxa"/>
            <w:vMerge w:val="restart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Нарушение установленного регламента предоставления муниципальных услуг</w:t>
            </w:r>
          </w:p>
        </w:tc>
        <w:tc>
          <w:tcPr>
            <w:tcW w:w="2072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директора, секретарь</w:t>
            </w:r>
          </w:p>
        </w:tc>
        <w:tc>
          <w:tcPr>
            <w:tcW w:w="3017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Повышение доступности услуг для граждан, оптимизация процедуры предоставления услуг</w:t>
            </w:r>
          </w:p>
        </w:tc>
      </w:tr>
      <w:tr w:rsidR="00B355E9" w:rsidRPr="00B355E9" w:rsidTr="00B355E9">
        <w:tc>
          <w:tcPr>
            <w:tcW w:w="520" w:type="dxa"/>
            <w:vMerge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5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работы по разъяснению регламента представления муниципальных услуг</w:t>
            </w:r>
          </w:p>
        </w:tc>
        <w:tc>
          <w:tcPr>
            <w:tcW w:w="2459" w:type="dxa"/>
            <w:vMerge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2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3017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Отсутствие нарушений в регламенте предоставления муниципальных услуг</w:t>
            </w:r>
          </w:p>
        </w:tc>
      </w:tr>
      <w:tr w:rsidR="0031115F" w:rsidRPr="00B355E9" w:rsidTr="00B355E9">
        <w:tc>
          <w:tcPr>
            <w:tcW w:w="15134" w:type="dxa"/>
            <w:gridSpan w:val="7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защиты и работа со служебной информацией, конфиденциальными данными, в том числе с персональными данными</w:t>
            </w:r>
          </w:p>
        </w:tc>
      </w:tr>
      <w:tr w:rsidR="0031115F" w:rsidRPr="00B355E9" w:rsidTr="00B355E9">
        <w:tc>
          <w:tcPr>
            <w:tcW w:w="520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2605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Рассмотрение вопросов исполнения действующего законодательства по вопросам противодействия коррупции и работе со служебной информацией, конфиденциальными данными (в том числе персональными данными) на рабочих </w:t>
            </w: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совещаниях, в том числе с участием представителей правоохранительных органов</w:t>
            </w:r>
          </w:p>
        </w:tc>
        <w:tc>
          <w:tcPr>
            <w:tcW w:w="2459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Работа со служебной информацией, конфиденциальными данными, в том числе с персональными данными</w:t>
            </w:r>
          </w:p>
        </w:tc>
        <w:tc>
          <w:tcPr>
            <w:tcW w:w="2496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Нарушение требований законодательства при работе со служебной информацией, конфиденциальными данными, в том числе с персональными данными</w:t>
            </w:r>
          </w:p>
        </w:tc>
        <w:tc>
          <w:tcPr>
            <w:tcW w:w="2072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</w:t>
            </w:r>
          </w:p>
        </w:tc>
        <w:tc>
          <w:tcPr>
            <w:tcW w:w="3017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Повышение правовой информированности работников об административной и уголовной ответственности за нарушения в области защиты конфиденциальной информации и персональных данных</w:t>
            </w:r>
          </w:p>
        </w:tc>
      </w:tr>
      <w:tr w:rsidR="0031115F" w:rsidRPr="00B355E9" w:rsidTr="00B355E9">
        <w:tc>
          <w:tcPr>
            <w:tcW w:w="15134" w:type="dxa"/>
            <w:gridSpan w:val="7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Управление персоналом</w:t>
            </w:r>
          </w:p>
        </w:tc>
      </w:tr>
      <w:tr w:rsidR="0031115F" w:rsidRPr="00B355E9" w:rsidTr="00B355E9">
        <w:tc>
          <w:tcPr>
            <w:tcW w:w="520" w:type="dxa"/>
            <w:vMerge w:val="restart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605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анализа профессиональной компетенции нанимаемого работника путем оценки уровня образования, опыта работы и их соответствия предлагаемой вакантной должности</w:t>
            </w:r>
          </w:p>
        </w:tc>
        <w:tc>
          <w:tcPr>
            <w:tcW w:w="2459" w:type="dxa"/>
            <w:vMerge w:val="restart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Оформление трудовых отношений</w:t>
            </w:r>
          </w:p>
        </w:tc>
        <w:tc>
          <w:tcPr>
            <w:tcW w:w="2496" w:type="dxa"/>
            <w:vMerge w:val="restart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Заинтересованность в получении незаконного вознаграждения за установление необоснованных преимуществ (исключений) при приеме на работу</w:t>
            </w:r>
          </w:p>
        </w:tc>
        <w:tc>
          <w:tcPr>
            <w:tcW w:w="2072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 приеме на работу</w:t>
            </w:r>
          </w:p>
        </w:tc>
        <w:tc>
          <w:tcPr>
            <w:tcW w:w="1965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директора, специалист по кадрам</w:t>
            </w:r>
          </w:p>
        </w:tc>
        <w:tc>
          <w:tcPr>
            <w:tcW w:w="3017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Обеспечение соответствия профессиональной компетенции работника требованиям занимаемой должности</w:t>
            </w:r>
          </w:p>
        </w:tc>
      </w:tr>
      <w:tr w:rsidR="0031115F" w:rsidRPr="00B355E9" w:rsidTr="00B355E9">
        <w:tc>
          <w:tcPr>
            <w:tcW w:w="520" w:type="dxa"/>
            <w:vMerge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5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Определение круга близких родственников претендента на вакантную должность с целью выявления возможного возникновения конфликта интересов</w:t>
            </w:r>
          </w:p>
        </w:tc>
        <w:tc>
          <w:tcPr>
            <w:tcW w:w="2459" w:type="dxa"/>
            <w:vMerge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2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 приеме на работу</w:t>
            </w:r>
          </w:p>
        </w:tc>
        <w:tc>
          <w:tcPr>
            <w:tcW w:w="1965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директора, специалист по кадрам</w:t>
            </w:r>
          </w:p>
        </w:tc>
        <w:tc>
          <w:tcPr>
            <w:tcW w:w="3017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Предупреждение возникновения конфликта интересов</w:t>
            </w:r>
          </w:p>
        </w:tc>
      </w:tr>
      <w:tr w:rsidR="0031115F" w:rsidRPr="00B355E9" w:rsidTr="00B355E9">
        <w:tc>
          <w:tcPr>
            <w:tcW w:w="520" w:type="dxa"/>
            <w:vMerge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5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собеседования при приеме на работу</w:t>
            </w:r>
          </w:p>
        </w:tc>
        <w:tc>
          <w:tcPr>
            <w:tcW w:w="2459" w:type="dxa"/>
            <w:vMerge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2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 приеме на работу</w:t>
            </w:r>
          </w:p>
        </w:tc>
        <w:tc>
          <w:tcPr>
            <w:tcW w:w="1965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директора, специалист по кадрам</w:t>
            </w:r>
          </w:p>
        </w:tc>
        <w:tc>
          <w:tcPr>
            <w:tcW w:w="3017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Обеспечение объективности и непредвзятости к работнику</w:t>
            </w:r>
          </w:p>
        </w:tc>
      </w:tr>
      <w:tr w:rsidR="0031115F" w:rsidRPr="00B355E9" w:rsidTr="00B355E9">
        <w:tc>
          <w:tcPr>
            <w:tcW w:w="520" w:type="dxa"/>
            <w:vMerge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5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Рассмотрение вопросов исполнения действующего законодательства по вопросам </w:t>
            </w: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противодействия коррупции, в том числе с участием представителей правоохранительных органов</w:t>
            </w:r>
          </w:p>
        </w:tc>
        <w:tc>
          <w:tcPr>
            <w:tcW w:w="2459" w:type="dxa"/>
            <w:vMerge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2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 выявлении фактов</w:t>
            </w:r>
          </w:p>
        </w:tc>
        <w:tc>
          <w:tcPr>
            <w:tcW w:w="1965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рабочая группа</w:t>
            </w:r>
          </w:p>
        </w:tc>
        <w:tc>
          <w:tcPr>
            <w:tcW w:w="3017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Обеспечение объективности и непредвзятости к работнику</w:t>
            </w:r>
          </w:p>
        </w:tc>
      </w:tr>
      <w:tr w:rsidR="0031115F" w:rsidRPr="00B355E9" w:rsidTr="00B355E9">
        <w:tc>
          <w:tcPr>
            <w:tcW w:w="520" w:type="dxa"/>
            <w:vMerge w:val="restart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05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Осуществление контроля со стороны директора за подготовкой кадровых документов в отношении </w:t>
            </w:r>
            <w:r w:rsidRPr="00B355E9">
              <w:rPr>
                <w:rFonts w:ascii="Liberation Serif" w:hAnsi="Liberation Serif" w:cs="Liberation Serif"/>
                <w:noProof/>
                <w:sz w:val="24"/>
                <w:szCs w:val="24"/>
              </w:rPr>
              <w:t>р</w:t>
            </w: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аботников</w:t>
            </w:r>
          </w:p>
        </w:tc>
        <w:tc>
          <w:tcPr>
            <w:tcW w:w="2459" w:type="dxa"/>
            <w:vMerge w:val="restart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кадровых документов в отношении работников</w:t>
            </w:r>
          </w:p>
        </w:tc>
        <w:tc>
          <w:tcPr>
            <w:tcW w:w="2496" w:type="dxa"/>
            <w:vMerge w:val="restart"/>
          </w:tcPr>
          <w:p w:rsidR="0031115F" w:rsidRPr="00B355E9" w:rsidRDefault="0031115F" w:rsidP="00B355E9">
            <w:pPr>
              <w:spacing w:line="242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Искажение данных при подготовке кадровых документов</w:t>
            </w:r>
            <w:r w:rsidRPr="00B355E9">
              <w:rPr>
                <w:rFonts w:ascii="Liberation Serif" w:hAnsi="Liberation Serif" w:cs="Liberation Serif"/>
                <w:sz w:val="24"/>
                <w:szCs w:val="24"/>
              </w:rPr>
              <w:t xml:space="preserve"> в отношении </w:t>
            </w: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работников (аттестация работников; получение работниками предусмотренных законодательством льгот; подготовка наградного материала и присвоение работникам государственных, ведомственных, региональных и муниципальных наград</w:t>
            </w:r>
            <w:proofErr w:type="gramEnd"/>
          </w:p>
        </w:tc>
        <w:tc>
          <w:tcPr>
            <w:tcW w:w="2072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1965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специалист по кадрам</w:t>
            </w:r>
          </w:p>
        </w:tc>
        <w:tc>
          <w:tcPr>
            <w:tcW w:w="3017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Отсутствие в кадровых документах искаженных данных</w:t>
            </w:r>
          </w:p>
        </w:tc>
      </w:tr>
      <w:tr w:rsidR="0031115F" w:rsidRPr="00B355E9" w:rsidTr="00B355E9">
        <w:tc>
          <w:tcPr>
            <w:tcW w:w="520" w:type="dxa"/>
            <w:vMerge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5" w:type="dxa"/>
          </w:tcPr>
          <w:p w:rsidR="0031115F" w:rsidRPr="00B355E9" w:rsidRDefault="0031115F" w:rsidP="00B355E9">
            <w:pPr>
              <w:spacing w:line="23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Ведение протоколов заседания</w:t>
            </w:r>
          </w:p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Педагогического совета при обсуждении профессиональной и трудовой деятельности кандидатов</w:t>
            </w:r>
          </w:p>
        </w:tc>
        <w:tc>
          <w:tcPr>
            <w:tcW w:w="2459" w:type="dxa"/>
            <w:vMerge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2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директора, специалист по кадрам</w:t>
            </w:r>
          </w:p>
        </w:tc>
        <w:tc>
          <w:tcPr>
            <w:tcW w:w="3017" w:type="dxa"/>
          </w:tcPr>
          <w:p w:rsidR="0031115F" w:rsidRPr="00B355E9" w:rsidRDefault="0031115F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Обеспечение объективности и открытости при рассмотрении профессиональной и трудовой деятельности работника</w:t>
            </w:r>
          </w:p>
        </w:tc>
      </w:tr>
      <w:tr w:rsidR="00B355E9" w:rsidRPr="00B355E9" w:rsidTr="00B355E9">
        <w:tc>
          <w:tcPr>
            <w:tcW w:w="520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60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анализа профессиональной компетенции работника путем оценки уровня образования, опыта работы и их соответствия предлагаемой вакантной должности</w:t>
            </w:r>
          </w:p>
        </w:tc>
        <w:tc>
          <w:tcPr>
            <w:tcW w:w="2459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Кадровые перемещения</w:t>
            </w:r>
          </w:p>
        </w:tc>
        <w:tc>
          <w:tcPr>
            <w:tcW w:w="2496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Заинтересованность в получении незаконного вознаграждения за осуществление необъективных кадровых перемещений</w:t>
            </w: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 приеме на работу</w: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директора, специалист по кадрам</w:t>
            </w:r>
          </w:p>
        </w:tc>
        <w:tc>
          <w:tcPr>
            <w:tcW w:w="3017" w:type="dxa"/>
          </w:tcPr>
          <w:p w:rsidR="00B355E9" w:rsidRPr="00B355E9" w:rsidRDefault="00B355E9" w:rsidP="00B355E9">
            <w:pPr>
              <w:spacing w:line="239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Обеспечение соответствия профессиональной компетенции работника требованиям занимаемой должности</w:t>
            </w:r>
          </w:p>
          <w:p w:rsidR="00B355E9" w:rsidRPr="00B355E9" w:rsidRDefault="00290AB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4FC2">
              <w:rPr>
                <w:rFonts w:ascii="Liberation Serif" w:hAnsi="Liberation Serif" w:cs="Liberation Serif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643" o:spid="_x0000_i1025" type="#_x0000_t75" style="width:.75pt;height:.75pt;visibility:visible">
                  <v:imagedata r:id="rId4" o:title=""/>
                </v:shape>
              </w:pict>
            </w:r>
          </w:p>
        </w:tc>
      </w:tr>
      <w:tr w:rsidR="00B355E9" w:rsidRPr="00B355E9" w:rsidTr="00B355E9">
        <w:tc>
          <w:tcPr>
            <w:tcW w:w="520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Рассмотрение на комиссии по противодействию коррупции заявлений о возникновении конфликта интересов</w:t>
            </w:r>
          </w:p>
        </w:tc>
        <w:tc>
          <w:tcPr>
            <w:tcW w:w="2459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Члены комиссии</w:t>
            </w:r>
          </w:p>
        </w:tc>
        <w:tc>
          <w:tcPr>
            <w:tcW w:w="3017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Предупреждение возникновения конфликта интересов</w:t>
            </w:r>
          </w:p>
        </w:tc>
      </w:tr>
      <w:tr w:rsidR="00B355E9" w:rsidRPr="00B355E9" w:rsidTr="00B355E9">
        <w:tc>
          <w:tcPr>
            <w:tcW w:w="520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260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Комиссионная проверка знаний, требований охраны труда</w:t>
            </w:r>
          </w:p>
        </w:tc>
        <w:tc>
          <w:tcPr>
            <w:tcW w:w="2459" w:type="dxa"/>
            <w:vMerge w:val="restart"/>
          </w:tcPr>
          <w:p w:rsidR="00B355E9" w:rsidRPr="00B355E9" w:rsidRDefault="00B355E9" w:rsidP="00B355E9">
            <w:pPr>
              <w:spacing w:line="245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Проверка знаний по охране труда</w:t>
            </w:r>
          </w:p>
          <w:p w:rsidR="00B355E9" w:rsidRPr="00B355E9" w:rsidRDefault="00290AB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4FC2">
              <w:rPr>
                <w:rFonts w:ascii="Liberation Serif" w:hAnsi="Liberation Serif" w:cs="Liberation Serif"/>
                <w:noProof/>
                <w:sz w:val="24"/>
                <w:szCs w:val="24"/>
              </w:rPr>
              <w:pict>
                <v:shape id="Picture 20645" o:spid="_x0000_i1026" type="#_x0000_t75" style="width:.75pt;height:.75pt;visibility:visible">
                  <v:imagedata r:id="rId4" o:title=""/>
                </v:shape>
              </w:pict>
            </w:r>
          </w:p>
        </w:tc>
        <w:tc>
          <w:tcPr>
            <w:tcW w:w="2496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Нарушение порядка проведения </w:t>
            </w:r>
            <w:proofErr w:type="gramStart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обучения по охране</w:t>
            </w:r>
            <w:proofErr w:type="gramEnd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труда</w:t>
            </w: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3017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Обеспечение объективности </w:t>
            </w:r>
            <w:proofErr w:type="gramStart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</w:t>
            </w:r>
            <w:proofErr w:type="gramEnd"/>
          </w:p>
        </w:tc>
      </w:tr>
      <w:tr w:rsidR="00B355E9" w:rsidRPr="00B355E9" w:rsidTr="00B355E9">
        <w:tc>
          <w:tcPr>
            <w:tcW w:w="520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Осуществление контроля со стороны директора за деятельностью комиссии по проверке знаний, требований охраны труда</w:t>
            </w:r>
          </w:p>
        </w:tc>
        <w:tc>
          <w:tcPr>
            <w:tcW w:w="2459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3017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Предупреждение нарушения порядка проведения </w:t>
            </w:r>
            <w:proofErr w:type="gramStart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обучения по охране</w:t>
            </w:r>
            <w:proofErr w:type="gramEnd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труда</w:t>
            </w:r>
          </w:p>
        </w:tc>
      </w:tr>
      <w:tr w:rsidR="00B355E9" w:rsidRPr="00B355E9" w:rsidTr="00B355E9">
        <w:tc>
          <w:tcPr>
            <w:tcW w:w="520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260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Комиссионное рассмотрение вопроса установления стимулирующих выплат и вознаграждений работникам</w:t>
            </w:r>
          </w:p>
        </w:tc>
        <w:tc>
          <w:tcPr>
            <w:tcW w:w="2459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Оплата труда</w:t>
            </w:r>
          </w:p>
        </w:tc>
        <w:tc>
          <w:tcPr>
            <w:tcW w:w="2496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Неправомерное назначение выплат работникам</w:t>
            </w: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Члены комиссии</w:t>
            </w:r>
          </w:p>
        </w:tc>
        <w:tc>
          <w:tcPr>
            <w:tcW w:w="3017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Обеспечение объективности и открытости при установлении стимулирующих выплат и вознаграждений работникам</w:t>
            </w:r>
          </w:p>
        </w:tc>
      </w:tr>
      <w:tr w:rsidR="00B355E9" w:rsidRPr="00B355E9" w:rsidTr="00B355E9">
        <w:tc>
          <w:tcPr>
            <w:tcW w:w="520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Осуществление контроля со стороны директора за начислением заработной платы работникам</w:t>
            </w:r>
          </w:p>
        </w:tc>
        <w:tc>
          <w:tcPr>
            <w:tcW w:w="2459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</w:t>
            </w:r>
          </w:p>
        </w:tc>
        <w:tc>
          <w:tcPr>
            <w:tcW w:w="3017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Предупреждение неправомерного назначения выплат работникам</w:t>
            </w:r>
          </w:p>
        </w:tc>
      </w:tr>
      <w:tr w:rsidR="00B355E9" w:rsidRPr="00B355E9" w:rsidTr="00B355E9">
        <w:tc>
          <w:tcPr>
            <w:tcW w:w="520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5" w:type="dxa"/>
          </w:tcPr>
          <w:p w:rsidR="00B355E9" w:rsidRPr="00B355E9" w:rsidRDefault="00B355E9" w:rsidP="00B355E9">
            <w:pPr>
              <w:spacing w:line="239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Использование средств на оплату труда в строгом соответствии с </w:t>
            </w:r>
            <w:proofErr w:type="gramStart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утвержденным</w:t>
            </w:r>
            <w:proofErr w:type="gramEnd"/>
          </w:p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Положением</w:t>
            </w:r>
          </w:p>
        </w:tc>
        <w:tc>
          <w:tcPr>
            <w:tcW w:w="2459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</w:t>
            </w:r>
          </w:p>
        </w:tc>
        <w:tc>
          <w:tcPr>
            <w:tcW w:w="3017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Обеспечение соблюдения нормативных требований при оплате труда</w:t>
            </w:r>
          </w:p>
        </w:tc>
      </w:tr>
      <w:tr w:rsidR="00B355E9" w:rsidRPr="00B355E9" w:rsidTr="00B355E9">
        <w:tc>
          <w:tcPr>
            <w:tcW w:w="520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0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Комиссионное проведение аттестации, в том числе с участием независимых экспертов</w:t>
            </w:r>
          </w:p>
        </w:tc>
        <w:tc>
          <w:tcPr>
            <w:tcW w:w="2459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аттестации на соответствие занимаемой должности</w:t>
            </w:r>
          </w:p>
        </w:tc>
        <w:tc>
          <w:tcPr>
            <w:tcW w:w="2496" w:type="dxa"/>
          </w:tcPr>
          <w:p w:rsidR="00B355E9" w:rsidRPr="00B355E9" w:rsidRDefault="00B355E9" w:rsidP="00B355E9">
            <w:pPr>
              <w:spacing w:line="237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Необъективность проведения аттестации работников (для категорий работников, подлежащих обязательной аттестации в соответствии с требованиями законодательства</w:t>
            </w:r>
            <w:proofErr w:type="gramEnd"/>
          </w:p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Российской</w:t>
            </w:r>
          </w:p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Федерации</w:t>
            </w: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 проведении аттестации</w: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Члены комиссии</w:t>
            </w:r>
          </w:p>
        </w:tc>
        <w:tc>
          <w:tcPr>
            <w:tcW w:w="3017" w:type="dxa"/>
          </w:tcPr>
          <w:p w:rsidR="00B355E9" w:rsidRPr="00B355E9" w:rsidRDefault="00B355E9" w:rsidP="00B355E9">
            <w:pPr>
              <w:spacing w:line="23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Обеспечение объективности и непредвзятости к работнику при проведении аттестации</w:t>
            </w:r>
          </w:p>
          <w:p w:rsidR="00B355E9" w:rsidRPr="00B355E9" w:rsidRDefault="00290AB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4FC2">
              <w:rPr>
                <w:rFonts w:ascii="Liberation Serif" w:hAnsi="Liberation Serif" w:cs="Liberation Serif"/>
                <w:noProof/>
                <w:sz w:val="24"/>
                <w:szCs w:val="24"/>
              </w:rPr>
              <w:pict>
                <v:shape id="Picture 23310" o:spid="_x0000_i1027" type="#_x0000_t75" style="width:.75pt;height:.75pt;visibility:visible">
                  <v:imagedata r:id="rId4" o:title=""/>
                </v:shape>
              </w:pict>
            </w:r>
          </w:p>
        </w:tc>
      </w:tr>
      <w:tr w:rsidR="00B355E9" w:rsidRPr="00B355E9" w:rsidTr="00B355E9">
        <w:tc>
          <w:tcPr>
            <w:tcW w:w="15134" w:type="dxa"/>
            <w:gridSpan w:val="7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Экономика и финансы</w:t>
            </w:r>
          </w:p>
        </w:tc>
      </w:tr>
      <w:tr w:rsidR="00B355E9" w:rsidRPr="00B355E9" w:rsidTr="00B355E9">
        <w:tc>
          <w:tcPr>
            <w:tcW w:w="520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260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Ревизионный контроль со стороны Учредителя</w:t>
            </w:r>
          </w:p>
        </w:tc>
        <w:tc>
          <w:tcPr>
            <w:tcW w:w="2459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Принятие решений об использовании бюджетных средств</w:t>
            </w:r>
          </w:p>
        </w:tc>
        <w:tc>
          <w:tcPr>
            <w:tcW w:w="2496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3017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Недопущение нецелевого использования бюджетных средств</w:t>
            </w:r>
          </w:p>
        </w:tc>
      </w:tr>
      <w:tr w:rsidR="00B355E9" w:rsidRPr="00B355E9" w:rsidTr="00B355E9">
        <w:tc>
          <w:tcPr>
            <w:tcW w:w="520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Рассмотрение вопросов исполнения действующего законодательства по вопросам противодействия коррупции, в том числе с участием представителей правоохранительных органов</w:t>
            </w:r>
          </w:p>
        </w:tc>
        <w:tc>
          <w:tcPr>
            <w:tcW w:w="2459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3017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Повышение правовой информированности работников о мерах ответственности за совершение коррупционных правонарушений</w:t>
            </w:r>
          </w:p>
        </w:tc>
      </w:tr>
      <w:tr w:rsidR="00B355E9" w:rsidRPr="00B355E9" w:rsidTr="00B355E9">
        <w:tc>
          <w:tcPr>
            <w:tcW w:w="520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260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Назначение ответственного лица за реализацию платных образовательных услуг</w:t>
            </w:r>
          </w:p>
        </w:tc>
        <w:tc>
          <w:tcPr>
            <w:tcW w:w="2459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Привлечение дополнительных источников финансирования и материальных сре</w:t>
            </w:r>
            <w:proofErr w:type="gramStart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дств в в</w:t>
            </w:r>
            <w:proofErr w:type="gramEnd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иде благотворительности, </w:t>
            </w: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спонсорской помощи, пожертвование для осуществления уставной деятельности</w:t>
            </w:r>
          </w:p>
        </w:tc>
        <w:tc>
          <w:tcPr>
            <w:tcW w:w="2496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Нарушение порядка привлечения дополнительных источников финансирования и материальных сре</w:t>
            </w:r>
            <w:proofErr w:type="gramStart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дств в в</w:t>
            </w:r>
            <w:proofErr w:type="gramEnd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иде </w:t>
            </w: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благотворительности, спонсорской помощи, пожертвование для осуществления уставной деятельности</w:t>
            </w: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</w:t>
            </w:r>
          </w:p>
        </w:tc>
        <w:tc>
          <w:tcPr>
            <w:tcW w:w="3017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Повышение ответственности за организацию платных образовательных услуг</w:t>
            </w:r>
          </w:p>
        </w:tc>
      </w:tr>
      <w:tr w:rsidR="00B355E9" w:rsidRPr="00B355E9" w:rsidTr="00B355E9">
        <w:tc>
          <w:tcPr>
            <w:tcW w:w="520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Предоставление ежегодной отчетности</w:t>
            </w:r>
          </w:p>
        </w:tc>
        <w:tc>
          <w:tcPr>
            <w:tcW w:w="2459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3017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Обеспечение открытости и доступности информации</w:t>
            </w:r>
          </w:p>
        </w:tc>
      </w:tr>
      <w:tr w:rsidR="00B355E9" w:rsidRPr="00B355E9" w:rsidTr="00B355E9">
        <w:tc>
          <w:tcPr>
            <w:tcW w:w="520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Рассмотрение вопросов исполнения действующего законодательства по вопросам противодействия коррупции, в том числе с участием представителей правоохранительных органов</w:t>
            </w:r>
          </w:p>
        </w:tc>
        <w:tc>
          <w:tcPr>
            <w:tcW w:w="2459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3017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Предупреждение совершения коррупционного правонарушения</w:t>
            </w:r>
          </w:p>
        </w:tc>
      </w:tr>
      <w:tr w:rsidR="00B355E9" w:rsidRPr="00B355E9" w:rsidTr="00B355E9">
        <w:tc>
          <w:tcPr>
            <w:tcW w:w="520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0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Рассмотрение вопросов исполнения действующего законодательства по вопросам противодействия коррупции, в том числе с участием представителей правоохранительных органов</w:t>
            </w:r>
          </w:p>
        </w:tc>
        <w:tc>
          <w:tcPr>
            <w:tcW w:w="2459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Регистрация материальных ценностей и ведение баз данных материальных ценностей</w:t>
            </w:r>
          </w:p>
        </w:tc>
        <w:tc>
          <w:tcPr>
            <w:tcW w:w="2496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Нарушение порядка регистрации материальных ценностей и ведения баз данных материальных ценностей</w:t>
            </w: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3017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Недопущение нарушений порядка регистрации материальных ценностей и ведения баз данных материальных ценностей</w:t>
            </w:r>
          </w:p>
        </w:tc>
      </w:tr>
      <w:tr w:rsidR="00B355E9" w:rsidRPr="00B355E9" w:rsidTr="00B355E9">
        <w:tc>
          <w:tcPr>
            <w:tcW w:w="15134" w:type="dxa"/>
            <w:gridSpan w:val="7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Сдача имущества в аренду, безвозмездное пользование</w:t>
            </w:r>
          </w:p>
        </w:tc>
      </w:tr>
      <w:tr w:rsidR="00B355E9" w:rsidRPr="00B355E9" w:rsidTr="00B355E9">
        <w:tc>
          <w:tcPr>
            <w:tcW w:w="520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260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Направление в адрес</w:t>
            </w:r>
          </w:p>
          <w:p w:rsidR="00B355E9" w:rsidRPr="00B355E9" w:rsidRDefault="00B355E9" w:rsidP="00B355E9">
            <w:pPr>
              <w:spacing w:line="23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Учредителя информации о потенциальных арендаторах, ссудополучателях в целях осуществления</w:t>
            </w:r>
          </w:p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Учредителем контроля по вопросу распоряжения муниципальным имуществом</w:t>
            </w:r>
          </w:p>
        </w:tc>
        <w:tc>
          <w:tcPr>
            <w:tcW w:w="2459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Распоряжение имуществом без соблюдения, установленного законодательством порядка</w:t>
            </w:r>
          </w:p>
        </w:tc>
        <w:tc>
          <w:tcPr>
            <w:tcW w:w="2496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Нарушение порядка распоряжения имуществом</w:t>
            </w: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 необходимости в течение года</w: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3017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Обеспечение открытости информации о потенциальных арендаторах, ссудополучателях. Отсутствие нарушений порядка распоряжения имуществом</w:t>
            </w:r>
          </w:p>
        </w:tc>
      </w:tr>
      <w:tr w:rsidR="00B355E9" w:rsidRPr="00B355E9" w:rsidTr="00B355E9">
        <w:tc>
          <w:tcPr>
            <w:tcW w:w="520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Рассмотрение </w:t>
            </w: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установленной законодательством процедуры передачи муниципального имущества в аренду, безвозмездное пользование</w:t>
            </w:r>
          </w:p>
        </w:tc>
        <w:tc>
          <w:tcPr>
            <w:tcW w:w="2459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Директор, </w:t>
            </w: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заместитель директора</w:t>
            </w:r>
          </w:p>
        </w:tc>
        <w:tc>
          <w:tcPr>
            <w:tcW w:w="3017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Обеспечение соблюдения </w:t>
            </w: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установленной законодательством процедуры передачи муниципального имущества в аренду, безвозмездное пользование</w:t>
            </w:r>
          </w:p>
        </w:tc>
      </w:tr>
      <w:tr w:rsidR="00B355E9" w:rsidRPr="00B355E9" w:rsidTr="00B355E9">
        <w:tc>
          <w:tcPr>
            <w:tcW w:w="520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0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Осуществление </w:t>
            </w:r>
            <w:proofErr w:type="gramStart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контроля за</w:t>
            </w:r>
            <w:proofErr w:type="gramEnd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соблюдением правил учета материальных средств</w:t>
            </w:r>
          </w:p>
        </w:tc>
        <w:tc>
          <w:tcPr>
            <w:tcW w:w="2459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Выбор контрагентов на заключение договоров аренды и безвозмездного пользования, заключение договоров, приемка имущества после окончания действия договора</w:t>
            </w:r>
          </w:p>
        </w:tc>
        <w:tc>
          <w:tcPr>
            <w:tcW w:w="2496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Нарушение порядка выбора контрагентов на заключение договоров аренды и безвозмездного пользования, заключение договоров, приемка имущества после окончания действия договора</w:t>
            </w: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3017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Отсутствие нарушений правил учета материальных средств</w:t>
            </w:r>
          </w:p>
        </w:tc>
      </w:tr>
      <w:tr w:rsidR="00B355E9" w:rsidRPr="00B355E9" w:rsidTr="00B355E9">
        <w:tc>
          <w:tcPr>
            <w:tcW w:w="520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инвентаризации имущества</w:t>
            </w:r>
          </w:p>
        </w:tc>
        <w:tc>
          <w:tcPr>
            <w:tcW w:w="2459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3017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Обеспечение </w:t>
            </w:r>
            <w:proofErr w:type="gramStart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контроля за</w:t>
            </w:r>
            <w:proofErr w:type="gramEnd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сохранностью имущества</w:t>
            </w:r>
          </w:p>
        </w:tc>
      </w:tr>
      <w:tr w:rsidR="00B355E9" w:rsidRPr="00B355E9" w:rsidTr="00B355E9">
        <w:tc>
          <w:tcPr>
            <w:tcW w:w="15134" w:type="dxa"/>
            <w:gridSpan w:val="7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hAnsi="Liberation Serif" w:cs="Liberation Serif"/>
                <w:sz w:val="24"/>
                <w:szCs w:val="24"/>
              </w:rPr>
              <w:t>Закупки</w:t>
            </w:r>
          </w:p>
        </w:tc>
      </w:tr>
      <w:tr w:rsidR="00B355E9" w:rsidRPr="00B355E9" w:rsidTr="00B355E9">
        <w:tc>
          <w:tcPr>
            <w:tcW w:w="520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260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Сбор и анализ коммерческих предложений для формирования </w:t>
            </w:r>
            <w:proofErr w:type="gramStart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начальной</w:t>
            </w:r>
            <w:proofErr w:type="gramEnd"/>
          </w:p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(максимальной) цены контракта</w:t>
            </w:r>
          </w:p>
        </w:tc>
        <w:tc>
          <w:tcPr>
            <w:tcW w:w="2459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Формирование плана-графика закупок товаров, работ, услуг</w:t>
            </w:r>
          </w:p>
        </w:tc>
        <w:tc>
          <w:tcPr>
            <w:tcW w:w="2496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Нарушение условий при формировании плана-графика закупок товаров, работ, услуг</w:t>
            </w: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директора, главный бухгалтер</w:t>
            </w:r>
          </w:p>
        </w:tc>
        <w:tc>
          <w:tcPr>
            <w:tcW w:w="3017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Обеспечение гласности и прозрачности информации, а также обеспечение конкуренции и профессионализма заказчиков</w:t>
            </w:r>
          </w:p>
        </w:tc>
      </w:tr>
      <w:tr w:rsidR="00B355E9" w:rsidRPr="00B355E9" w:rsidTr="00B355E9">
        <w:tc>
          <w:tcPr>
            <w:tcW w:w="520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260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Комиссионное рассмотрение коммерческих предложений</w:t>
            </w:r>
          </w:p>
        </w:tc>
        <w:tc>
          <w:tcPr>
            <w:tcW w:w="2459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Ведение преддоговорной работы</w:t>
            </w:r>
          </w:p>
        </w:tc>
        <w:tc>
          <w:tcPr>
            <w:tcW w:w="2496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Заключение прямых договоров и переговоры с потенциальным участником закупки</w:t>
            </w: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директора, главный бухгалтер, контрактный управляющий</w:t>
            </w:r>
          </w:p>
        </w:tc>
        <w:tc>
          <w:tcPr>
            <w:tcW w:w="3017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Обеспечение объективности при заключении договоров</w:t>
            </w:r>
          </w:p>
        </w:tc>
      </w:tr>
      <w:tr w:rsidR="00B355E9" w:rsidRPr="00B355E9" w:rsidTr="00B355E9">
        <w:tc>
          <w:tcPr>
            <w:tcW w:w="520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Рассмотрение вопросов исполнения действующего </w:t>
            </w: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законодательства по вопросам противодействия коррупции, в том числе с участием представителей правоохранительных органов</w:t>
            </w:r>
          </w:p>
        </w:tc>
        <w:tc>
          <w:tcPr>
            <w:tcW w:w="2459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Директор, заместитель директора, </w:t>
            </w: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главный бухгалтер, контрактный управляющий</w:t>
            </w:r>
          </w:p>
        </w:tc>
        <w:tc>
          <w:tcPr>
            <w:tcW w:w="3017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355E9" w:rsidRPr="00B355E9" w:rsidTr="00B355E9">
        <w:tc>
          <w:tcPr>
            <w:tcW w:w="520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</w:t>
            </w:r>
          </w:p>
        </w:tc>
        <w:tc>
          <w:tcPr>
            <w:tcW w:w="2605" w:type="dxa"/>
          </w:tcPr>
          <w:p w:rsidR="00B355E9" w:rsidRPr="00B355E9" w:rsidRDefault="00B355E9" w:rsidP="00B355E9">
            <w:pPr>
              <w:spacing w:line="23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Привлечение к проверке документации специалистов</w:t>
            </w:r>
          </w:p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Учредителя</w:t>
            </w:r>
          </w:p>
        </w:tc>
        <w:tc>
          <w:tcPr>
            <w:tcW w:w="2459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Составление документации об осуществлении закупки</w:t>
            </w:r>
          </w:p>
        </w:tc>
        <w:tc>
          <w:tcPr>
            <w:tcW w:w="2496" w:type="dxa"/>
            <w:vMerge w:val="restart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Ограничение круга лиц потенциальных участников закупки</w:t>
            </w: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  <w:p w:rsidR="00B355E9" w:rsidRPr="00B355E9" w:rsidRDefault="00290AB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4FC2">
              <w:rPr>
                <w:rFonts w:ascii="Liberation Serif" w:hAnsi="Liberation Serif" w:cs="Liberation Serif"/>
                <w:noProof/>
                <w:sz w:val="24"/>
                <w:szCs w:val="24"/>
              </w:rPr>
              <w:pict>
                <v:shape id="Picture 31459" o:spid="_x0000_i1028" type="#_x0000_t75" style="width:.75pt;height:.75pt;visibility:visible">
                  <v:imagedata r:id="rId5" o:title=""/>
                </v:shape>
              </w:pic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директора, главный бухгалтер, контрактный управляющий</w:t>
            </w:r>
          </w:p>
        </w:tc>
        <w:tc>
          <w:tcPr>
            <w:tcW w:w="3017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Наличие независимого эксперта при проверке документации</w:t>
            </w:r>
          </w:p>
        </w:tc>
      </w:tr>
      <w:tr w:rsidR="00B355E9" w:rsidRPr="00B355E9" w:rsidTr="00B355E9">
        <w:tc>
          <w:tcPr>
            <w:tcW w:w="520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Комиссионное рассмотрение представленной поставщиком (подрядчиком, исполнителем) документации</w:t>
            </w:r>
          </w:p>
        </w:tc>
        <w:tc>
          <w:tcPr>
            <w:tcW w:w="2459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директора, главный бухгалтер, контрактный управляющий</w:t>
            </w:r>
          </w:p>
        </w:tc>
        <w:tc>
          <w:tcPr>
            <w:tcW w:w="3017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Обеспечение объективности и гласности при рассмотрении документации</w:t>
            </w:r>
          </w:p>
        </w:tc>
      </w:tr>
      <w:tr w:rsidR="00B355E9" w:rsidRPr="00B355E9" w:rsidTr="00B355E9">
        <w:tc>
          <w:tcPr>
            <w:tcW w:w="520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260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Формирование Единой комиссии по закупкам из компетентных лиц</w:t>
            </w:r>
          </w:p>
        </w:tc>
        <w:tc>
          <w:tcPr>
            <w:tcW w:w="2459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Рассмотрение заявок (документов)</w:t>
            </w:r>
          </w:p>
        </w:tc>
        <w:tc>
          <w:tcPr>
            <w:tcW w:w="2496" w:type="dxa"/>
          </w:tcPr>
          <w:p w:rsidR="00B355E9" w:rsidRPr="00B355E9" w:rsidRDefault="00B355E9" w:rsidP="00B355E9">
            <w:pPr>
              <w:spacing w:line="23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Нарушение порядка рассмотрения заявок</w:t>
            </w:r>
          </w:p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(документов)</w:t>
            </w: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директора, главный бухгалтер, контрактный управляющий</w:t>
            </w:r>
          </w:p>
        </w:tc>
        <w:tc>
          <w:tcPr>
            <w:tcW w:w="3017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Обеспечение объективности, открытости и гласности при рассмотрении заявок</w:t>
            </w:r>
          </w:p>
        </w:tc>
      </w:tr>
      <w:tr w:rsidR="00B355E9" w:rsidRPr="00B355E9" w:rsidTr="00B355E9">
        <w:tc>
          <w:tcPr>
            <w:tcW w:w="520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27</w:t>
            </w:r>
          </w:p>
          <w:p w:rsidR="00B355E9" w:rsidRPr="00B355E9" w:rsidRDefault="00290AB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4FC2">
              <w:rPr>
                <w:rFonts w:ascii="Liberation Serif" w:hAnsi="Liberation Serif" w:cs="Liberation Serif"/>
                <w:noProof/>
                <w:sz w:val="24"/>
                <w:szCs w:val="24"/>
              </w:rPr>
              <w:pict>
                <v:shape id="Picture 34768" o:spid="_x0000_i1029" type="#_x0000_t75" style="width:.75pt;height:.75pt;visibility:visible">
                  <v:imagedata r:id="rId6" o:title=""/>
                </v:shape>
              </w:pict>
            </w:r>
          </w:p>
        </w:tc>
        <w:tc>
          <w:tcPr>
            <w:tcW w:w="2605" w:type="dxa"/>
          </w:tcPr>
          <w:p w:rsidR="00B355E9" w:rsidRPr="00B355E9" w:rsidRDefault="00B355E9" w:rsidP="00B355E9">
            <w:pPr>
              <w:spacing w:line="237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Разъяснение об обязанности незамедлительно сообщить представителю нанимателя о склонении его к </w:t>
            </w: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совершению коррупционного правонарушения</w:t>
            </w:r>
          </w:p>
          <w:p w:rsidR="00B355E9" w:rsidRPr="00B355E9" w:rsidRDefault="00290AB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4FC2">
              <w:rPr>
                <w:rFonts w:ascii="Liberation Serif" w:hAnsi="Liberation Serif" w:cs="Liberation Serif"/>
                <w:noProof/>
                <w:sz w:val="24"/>
                <w:szCs w:val="24"/>
              </w:rPr>
              <w:pict>
                <v:shape id="Picture 34903" o:spid="_x0000_i1030" type="#_x0000_t75" style="width:.75pt;height:.75pt;visibility:visible">
                  <v:imagedata r:id="rId7" o:title=""/>
                </v:shape>
              </w:pict>
            </w:r>
          </w:p>
        </w:tc>
        <w:tc>
          <w:tcPr>
            <w:tcW w:w="2459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Заключение контракта (договора) на выполнение определенного вида работ</w:t>
            </w:r>
          </w:p>
        </w:tc>
        <w:tc>
          <w:tcPr>
            <w:tcW w:w="2496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Заключение контракта (договора) с подрядной организацией, не имеющей специального разрешения на </w:t>
            </w: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проведение определенного вида работ</w:t>
            </w: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директора, главный бухгалтер, контрактный управляющий</w:t>
            </w:r>
          </w:p>
          <w:p w:rsidR="00B355E9" w:rsidRPr="00B355E9" w:rsidRDefault="00290AB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4FC2">
              <w:rPr>
                <w:rFonts w:ascii="Liberation Serif" w:hAnsi="Liberation Serif" w:cs="Liberation Serif"/>
                <w:noProof/>
                <w:sz w:val="24"/>
                <w:szCs w:val="24"/>
              </w:rPr>
              <w:lastRenderedPageBreak/>
              <w:pict>
                <v:shape id="Picture 34857" o:spid="_x0000_i1031" type="#_x0000_t75" style="width:.75pt;height:.75pt;visibility:visible">
                  <v:imagedata r:id="rId8" o:title=""/>
                </v:shape>
              </w:pict>
            </w:r>
          </w:p>
        </w:tc>
        <w:tc>
          <w:tcPr>
            <w:tcW w:w="3017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Предупреждение совершения коррупционного правонарушения, повышение правовой информированности работников</w:t>
            </w:r>
          </w:p>
        </w:tc>
      </w:tr>
      <w:tr w:rsidR="00B355E9" w:rsidRPr="00B355E9" w:rsidTr="00B355E9">
        <w:tc>
          <w:tcPr>
            <w:tcW w:w="520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05" w:type="dxa"/>
          </w:tcPr>
          <w:p w:rsidR="00B355E9" w:rsidRPr="00B355E9" w:rsidRDefault="00B355E9" w:rsidP="00B355E9">
            <w:pPr>
              <w:spacing w:line="239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Комиссионный прием результатов выполненных работ</w:t>
            </w:r>
          </w:p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(поставленных товаров, оказанных услуг)</w:t>
            </w:r>
          </w:p>
        </w:tc>
        <w:tc>
          <w:tcPr>
            <w:tcW w:w="2459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Приемка результатов выполненных работ (поставленных товаров, оказанных услуг), несоответствующих условиям заключенных контрактов договоров</w:t>
            </w:r>
          </w:p>
        </w:tc>
        <w:tc>
          <w:tcPr>
            <w:tcW w:w="2496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Подписание акта приемки товаров, работ, услуг представителем исполнителя по контракту (договору) с выявленными нарушениями</w:t>
            </w: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директора, главный бухгалтер, контрактный управляющий</w:t>
            </w:r>
          </w:p>
        </w:tc>
        <w:tc>
          <w:tcPr>
            <w:tcW w:w="3017" w:type="dxa"/>
          </w:tcPr>
          <w:p w:rsidR="00B355E9" w:rsidRPr="00B355E9" w:rsidRDefault="00B355E9" w:rsidP="00B355E9">
            <w:pPr>
              <w:spacing w:line="23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Обеспечение объективности, открытости и гласности при приеме выполненных работ.</w:t>
            </w:r>
          </w:p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Отсутствие нарушений выполненных работ</w:t>
            </w:r>
          </w:p>
        </w:tc>
      </w:tr>
      <w:tr w:rsidR="00B355E9" w:rsidRPr="00B355E9" w:rsidTr="00B355E9">
        <w:tc>
          <w:tcPr>
            <w:tcW w:w="520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260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Рассмотрение вопросов исполнения действующего законодательства по вопросам противодействия коррупции, в том числе с участием представителей правоохранительных органов</w:t>
            </w:r>
          </w:p>
        </w:tc>
        <w:tc>
          <w:tcPr>
            <w:tcW w:w="2459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Ведение претензионной работы</w:t>
            </w:r>
          </w:p>
        </w:tc>
        <w:tc>
          <w:tcPr>
            <w:tcW w:w="2496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Ненаправление</w:t>
            </w:r>
            <w:proofErr w:type="spellEnd"/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претензии поставщику, подрядчику, исполнителю</w:t>
            </w:r>
          </w:p>
        </w:tc>
        <w:tc>
          <w:tcPr>
            <w:tcW w:w="2072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Директор, заместитель директора, главный бухгалтер, контрактный управляющий</w:t>
            </w:r>
          </w:p>
        </w:tc>
        <w:tc>
          <w:tcPr>
            <w:tcW w:w="3017" w:type="dxa"/>
          </w:tcPr>
          <w:p w:rsidR="00B355E9" w:rsidRPr="00B355E9" w:rsidRDefault="00B355E9" w:rsidP="00B355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55E9">
              <w:rPr>
                <w:rFonts w:ascii="Liberation Serif" w:eastAsia="Times New Roman" w:hAnsi="Liberation Serif" w:cs="Liberation Serif"/>
                <w:sz w:val="24"/>
                <w:szCs w:val="24"/>
              </w:rPr>
              <w:t>Предупреждение совершения коррупционного правонарушения, повышение правовой информированности работников</w:t>
            </w:r>
          </w:p>
        </w:tc>
      </w:tr>
    </w:tbl>
    <w:p w:rsidR="007048D0" w:rsidRPr="007048D0" w:rsidRDefault="007048D0" w:rsidP="007048D0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7048D0" w:rsidRPr="007048D0" w:rsidSect="007048D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0F5D"/>
    <w:rsid w:val="00290AB9"/>
    <w:rsid w:val="0031115F"/>
    <w:rsid w:val="003614F3"/>
    <w:rsid w:val="00520F5D"/>
    <w:rsid w:val="005A0064"/>
    <w:rsid w:val="00634FC2"/>
    <w:rsid w:val="00654A5E"/>
    <w:rsid w:val="007048D0"/>
    <w:rsid w:val="00B355E9"/>
    <w:rsid w:val="00D925D3"/>
    <w:rsid w:val="00DE1FE8"/>
    <w:rsid w:val="00EA2AC3"/>
    <w:rsid w:val="00F72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2795</Words>
  <Characters>15933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9</cp:revision>
  <cp:lastPrinted>2026-01-27T11:45:00Z</cp:lastPrinted>
  <dcterms:created xsi:type="dcterms:W3CDTF">2024-12-25T08:42:00Z</dcterms:created>
  <dcterms:modified xsi:type="dcterms:W3CDTF">2026-01-27T11:46:00Z</dcterms:modified>
</cp:coreProperties>
</file>